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B16D6D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16D6D">
        <w:rPr>
          <w:rFonts w:ascii="Arial" w:hAnsi="Arial" w:cs="Arial"/>
          <w:sz w:val="20"/>
          <w:szCs w:val="20"/>
        </w:rPr>
        <w:t xml:space="preserve">17 </w:t>
      </w:r>
      <w:r w:rsidR="00D74339">
        <w:rPr>
          <w:rFonts w:ascii="Arial" w:hAnsi="Arial" w:cs="Arial"/>
          <w:sz w:val="20"/>
          <w:szCs w:val="20"/>
        </w:rPr>
        <w:t>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16D6D" w:rsidRPr="00B16D6D">
        <w:rPr>
          <w:rFonts w:ascii="Arial" w:hAnsi="Arial" w:cs="Arial"/>
          <w:sz w:val="20"/>
          <w:szCs w:val="20"/>
        </w:rPr>
        <w:t>Duc</w:t>
      </w:r>
      <w:proofErr w:type="spellEnd"/>
      <w:r w:rsidR="00B16D6D" w:rsidRPr="00B16D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6D6D" w:rsidRPr="00B16D6D">
        <w:rPr>
          <w:rFonts w:ascii="Arial" w:hAnsi="Arial" w:cs="Arial"/>
          <w:sz w:val="20"/>
          <w:szCs w:val="20"/>
        </w:rPr>
        <w:t>Trung</w:t>
      </w:r>
      <w:proofErr w:type="spellEnd"/>
      <w:r w:rsidR="00B16D6D" w:rsidRPr="00B16D6D">
        <w:rPr>
          <w:rFonts w:ascii="Arial" w:hAnsi="Arial" w:cs="Arial"/>
          <w:sz w:val="20"/>
          <w:szCs w:val="20"/>
        </w:rPr>
        <w:t xml:space="preserve"> investment joint stock Company</w:t>
      </w:r>
      <w:r w:rsidR="00B16D6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B16D6D">
        <w:rPr>
          <w:rFonts w:ascii="Arial" w:hAnsi="Arial" w:cs="Arial"/>
          <w:sz w:val="20"/>
          <w:szCs w:val="20"/>
        </w:rPr>
        <w:t xml:space="preserve"> 1: Organization of the Annual General Meeting of Shareholders 2020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April 8, 2020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6D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time</w:t>
      </w:r>
      <w:r w:rsidRPr="00B16D6D">
        <w:rPr>
          <w:rFonts w:ascii="Arial" w:hAnsi="Arial" w:cs="Arial"/>
          <w:sz w:val="20"/>
          <w:szCs w:val="20"/>
        </w:rPr>
        <w:t xml:space="preserve">: April 26, 2020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Meeting l</w:t>
      </w:r>
      <w:r w:rsidRPr="00B16D6D">
        <w:rPr>
          <w:rFonts w:ascii="Arial" w:hAnsi="Arial" w:cs="Arial"/>
          <w:sz w:val="20"/>
          <w:szCs w:val="20"/>
        </w:rPr>
        <w:t>ocation: 99A1 C</w:t>
      </w:r>
      <w:r>
        <w:rPr>
          <w:rFonts w:ascii="Arial" w:hAnsi="Arial" w:cs="Arial"/>
          <w:sz w:val="20"/>
          <w:szCs w:val="20"/>
        </w:rPr>
        <w:t xml:space="preserve">ong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Ward 4, Tan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Pr="00B16D6D">
        <w:rPr>
          <w:rFonts w:ascii="Arial" w:hAnsi="Arial" w:cs="Arial"/>
          <w:sz w:val="20"/>
          <w:szCs w:val="20"/>
        </w:rPr>
        <w:t>nh</w:t>
      </w:r>
      <w:proofErr w:type="spellEnd"/>
      <w:r w:rsidRPr="00B16D6D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>Ho Chi Minh City, Vietnam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- Content of the General Meeting of Shareholders: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Report on the activities of the Board of Directors in 2019 and the direction for operation in 2020;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Report on the activities of the Supervisory Board in 2019 and the direction for activities in 2020;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B16D6D">
        <w:rPr>
          <w:rFonts w:ascii="Arial" w:hAnsi="Arial" w:cs="Arial"/>
          <w:sz w:val="20"/>
          <w:szCs w:val="20"/>
        </w:rPr>
        <w:t xml:space="preserve"> on the results of production and business activities i</w:t>
      </w:r>
      <w:r>
        <w:rPr>
          <w:rFonts w:ascii="Arial" w:hAnsi="Arial" w:cs="Arial"/>
          <w:sz w:val="20"/>
          <w:szCs w:val="20"/>
        </w:rPr>
        <w:t xml:space="preserve">n 2019 and the plan for 2020;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>•</w:t>
      </w:r>
      <w:r w:rsidRPr="00B16D6D">
        <w:rPr>
          <w:rFonts w:ascii="Arial" w:hAnsi="Arial" w:cs="Arial"/>
          <w:sz w:val="20"/>
          <w:szCs w:val="20"/>
        </w:rPr>
        <w:t xml:space="preserve"> Approve the audited financial statements of 2019 of the Company;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Approving the selection of auditing units for the financial statements in 2020;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>• Approving the remuneration of the Board of Directors, the Supervisory Board in 2019 and the payment plan</w:t>
      </w:r>
      <w:r>
        <w:rPr>
          <w:rFonts w:ascii="Arial" w:hAnsi="Arial" w:cs="Arial"/>
          <w:sz w:val="20"/>
          <w:szCs w:val="20"/>
        </w:rPr>
        <w:t xml:space="preserve"> for 2020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Approving the Profit Distribution Plan for 2019; 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 xml:space="preserve">• Other issues within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B16D6D">
        <w:rPr>
          <w:rFonts w:ascii="Arial" w:hAnsi="Arial" w:cs="Arial"/>
          <w:sz w:val="20"/>
          <w:szCs w:val="20"/>
        </w:rPr>
        <w:t xml:space="preserve"> 2: Implementation provisions </w:t>
      </w:r>
    </w:p>
    <w:p w:rsidR="00B16D6D" w:rsidRDefault="00B16D6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D6D">
        <w:rPr>
          <w:rFonts w:ascii="Arial" w:hAnsi="Arial" w:cs="Arial"/>
          <w:sz w:val="20"/>
          <w:szCs w:val="20"/>
        </w:rPr>
        <w:t>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B16D6D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B16D6D">
        <w:rPr>
          <w:rFonts w:ascii="Arial" w:hAnsi="Arial" w:cs="Arial"/>
          <w:sz w:val="20"/>
          <w:szCs w:val="20"/>
        </w:rPr>
        <w:t>Duc</w:t>
      </w:r>
      <w:proofErr w:type="spellEnd"/>
      <w:r w:rsidRPr="00B16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D6D">
        <w:rPr>
          <w:rFonts w:ascii="Arial" w:hAnsi="Arial" w:cs="Arial"/>
          <w:sz w:val="20"/>
          <w:szCs w:val="20"/>
        </w:rPr>
        <w:t>Trung</w:t>
      </w:r>
      <w:proofErr w:type="spellEnd"/>
      <w:r w:rsidRPr="00B16D6D">
        <w:rPr>
          <w:rFonts w:ascii="Arial" w:hAnsi="Arial" w:cs="Arial"/>
          <w:sz w:val="20"/>
          <w:szCs w:val="20"/>
        </w:rPr>
        <w:t xml:space="preserve"> Investment Joint Stock Company, the </w:t>
      </w:r>
      <w:r>
        <w:rPr>
          <w:rFonts w:ascii="Arial" w:hAnsi="Arial" w:cs="Arial"/>
          <w:sz w:val="20"/>
          <w:szCs w:val="20"/>
        </w:rPr>
        <w:t>Management Board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B16D6D">
        <w:rPr>
          <w:rFonts w:ascii="Arial" w:hAnsi="Arial" w:cs="Arial"/>
          <w:sz w:val="20"/>
          <w:szCs w:val="20"/>
        </w:rPr>
        <w:t>and related persons are responsib</w:t>
      </w:r>
      <w:r>
        <w:rPr>
          <w:rFonts w:ascii="Arial" w:hAnsi="Arial" w:cs="Arial"/>
          <w:sz w:val="20"/>
          <w:szCs w:val="20"/>
        </w:rPr>
        <w:t>le for carrying out these tasks</w:t>
      </w:r>
    </w:p>
    <w:sectPr w:rsidR="00B1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16D6D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2020-03-24T01:17:00Z</dcterms:modified>
</cp:coreProperties>
</file>